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BD" w:rsidRPr="00804776" w:rsidRDefault="00085FBD" w:rsidP="00804776">
      <w:pPr>
        <w:jc w:val="center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>Уважаемые жители!</w:t>
      </w:r>
    </w:p>
    <w:p w:rsidR="00CB28F5" w:rsidRPr="00804776" w:rsidRDefault="00CB28F5" w:rsidP="00804776">
      <w:p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>Информируем Вас об изменения тарифов на коммунальные услуги и размера платы за жилое помещение с 01.01.2019.</w:t>
      </w:r>
    </w:p>
    <w:p w:rsidR="00085FBD" w:rsidRPr="00804776" w:rsidRDefault="00085FBD" w:rsidP="00804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С 1 января 2019 года на территории Московской области введена плата </w:t>
      </w:r>
      <w:r w:rsidR="00CB28F5" w:rsidRPr="00804776">
        <w:rPr>
          <w:rFonts w:ascii="Times New Roman" w:hAnsi="Times New Roman" w:cs="Times New Roman"/>
          <w:sz w:val="24"/>
        </w:rPr>
        <w:t>за коммунальную</w:t>
      </w:r>
      <w:r w:rsidRPr="00804776">
        <w:rPr>
          <w:rFonts w:ascii="Times New Roman" w:hAnsi="Times New Roman" w:cs="Times New Roman"/>
          <w:sz w:val="24"/>
        </w:rPr>
        <w:t xml:space="preserve"> услугу по обращению с твёрдыми коммунальными </w:t>
      </w:r>
      <w:r w:rsidR="00CB28F5" w:rsidRPr="00804776">
        <w:rPr>
          <w:rFonts w:ascii="Times New Roman" w:hAnsi="Times New Roman" w:cs="Times New Roman"/>
          <w:sz w:val="24"/>
        </w:rPr>
        <w:t>отходами (</w:t>
      </w:r>
      <w:r w:rsidRPr="00804776">
        <w:rPr>
          <w:rFonts w:ascii="Times New Roman" w:hAnsi="Times New Roman" w:cs="Times New Roman"/>
          <w:sz w:val="24"/>
        </w:rPr>
        <w:t>далее ТКО).</w:t>
      </w:r>
    </w:p>
    <w:p w:rsidR="00CB28F5" w:rsidRPr="00804776" w:rsidRDefault="00CB28F5" w:rsidP="00804776">
      <w:p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Постановлением Правительства Московской </w:t>
      </w:r>
      <w:r w:rsidR="00804776" w:rsidRPr="00804776">
        <w:rPr>
          <w:rFonts w:ascii="Times New Roman" w:hAnsi="Times New Roman" w:cs="Times New Roman"/>
          <w:sz w:val="24"/>
        </w:rPr>
        <w:t>области от</w:t>
      </w:r>
      <w:r w:rsidRPr="00804776">
        <w:rPr>
          <w:rFonts w:ascii="Times New Roman" w:hAnsi="Times New Roman" w:cs="Times New Roman"/>
          <w:sz w:val="24"/>
        </w:rPr>
        <w:t xml:space="preserve"> 02.10.2018 №690/34 «Об утверждении предельных единых тарифов на услуги региональных операторов по обращению с ТКО на территории Московской области» городскому округу Реутов определён региональный оператор ООО «ХАРТИЯ» и установлен тариф 739,67 руб. за </w:t>
      </w:r>
      <w:proofErr w:type="spellStart"/>
      <w:r w:rsidRPr="00804776">
        <w:rPr>
          <w:rFonts w:ascii="Times New Roman" w:hAnsi="Times New Roman" w:cs="Times New Roman"/>
          <w:sz w:val="24"/>
        </w:rPr>
        <w:t>куб.м</w:t>
      </w:r>
      <w:proofErr w:type="spellEnd"/>
      <w:r w:rsidRPr="00804776">
        <w:rPr>
          <w:rFonts w:ascii="Times New Roman" w:hAnsi="Times New Roman" w:cs="Times New Roman"/>
          <w:sz w:val="24"/>
        </w:rPr>
        <w:t xml:space="preserve">. </w:t>
      </w:r>
    </w:p>
    <w:p w:rsidR="0040419B" w:rsidRPr="00804776" w:rsidRDefault="00CB28F5" w:rsidP="00804776">
      <w:p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Норматив накопления твердых коммунальных отходов установлен распоряжением Министерства экологии Московской области от 09.10.2018 №607-Р. Норматив для МКД </w:t>
      </w:r>
      <w:r w:rsidR="0040419B">
        <w:rPr>
          <w:rFonts w:ascii="Times New Roman" w:hAnsi="Times New Roman" w:cs="Times New Roman"/>
          <w:sz w:val="24"/>
        </w:rPr>
        <w:t xml:space="preserve">(многоквартирных домов) составляет </w:t>
      </w:r>
      <w:r w:rsidRPr="00804776">
        <w:rPr>
          <w:rFonts w:ascii="Times New Roman" w:hAnsi="Times New Roman" w:cs="Times New Roman"/>
          <w:sz w:val="24"/>
        </w:rPr>
        <w:t xml:space="preserve">0,114 куб. м на 1 </w:t>
      </w:r>
      <w:proofErr w:type="spellStart"/>
      <w:r w:rsidRPr="00804776">
        <w:rPr>
          <w:rFonts w:ascii="Times New Roman" w:hAnsi="Times New Roman" w:cs="Times New Roman"/>
          <w:sz w:val="24"/>
        </w:rPr>
        <w:t>кв.м</w:t>
      </w:r>
      <w:proofErr w:type="spellEnd"/>
      <w:r w:rsidRPr="00804776">
        <w:rPr>
          <w:rFonts w:ascii="Times New Roman" w:hAnsi="Times New Roman" w:cs="Times New Roman"/>
          <w:sz w:val="24"/>
        </w:rPr>
        <w:t>.  (из них ТБО -</w:t>
      </w:r>
      <w:r w:rsidR="0040419B">
        <w:rPr>
          <w:rFonts w:ascii="Times New Roman" w:hAnsi="Times New Roman" w:cs="Times New Roman"/>
          <w:sz w:val="24"/>
        </w:rPr>
        <w:t xml:space="preserve"> </w:t>
      </w:r>
      <w:r w:rsidR="00804776">
        <w:rPr>
          <w:rFonts w:ascii="Times New Roman" w:hAnsi="Times New Roman" w:cs="Times New Roman"/>
          <w:sz w:val="24"/>
        </w:rPr>
        <w:t>0,</w:t>
      </w:r>
      <w:r w:rsidRPr="00804776">
        <w:rPr>
          <w:rFonts w:ascii="Times New Roman" w:hAnsi="Times New Roman" w:cs="Times New Roman"/>
          <w:sz w:val="24"/>
        </w:rPr>
        <w:t>087</w:t>
      </w:r>
      <w:r w:rsidR="008047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4776">
        <w:rPr>
          <w:rFonts w:ascii="Times New Roman" w:hAnsi="Times New Roman" w:cs="Times New Roman"/>
          <w:sz w:val="24"/>
        </w:rPr>
        <w:t>куб.м</w:t>
      </w:r>
      <w:proofErr w:type="spellEnd"/>
      <w:r w:rsidRPr="00804776">
        <w:rPr>
          <w:rFonts w:ascii="Times New Roman" w:hAnsi="Times New Roman" w:cs="Times New Roman"/>
          <w:sz w:val="24"/>
        </w:rPr>
        <w:t xml:space="preserve">./м2, КГМ – 0,027 </w:t>
      </w:r>
      <w:proofErr w:type="spellStart"/>
      <w:r w:rsidRPr="00804776">
        <w:rPr>
          <w:rFonts w:ascii="Times New Roman" w:hAnsi="Times New Roman" w:cs="Times New Roman"/>
          <w:sz w:val="24"/>
        </w:rPr>
        <w:t>куб.м</w:t>
      </w:r>
      <w:proofErr w:type="spellEnd"/>
      <w:r w:rsidRPr="00804776">
        <w:rPr>
          <w:rFonts w:ascii="Times New Roman" w:hAnsi="Times New Roman" w:cs="Times New Roman"/>
          <w:sz w:val="24"/>
        </w:rPr>
        <w:t>./м2) в год или 0,0</w:t>
      </w:r>
      <w:r w:rsidR="0040419B">
        <w:rPr>
          <w:rFonts w:ascii="Times New Roman" w:hAnsi="Times New Roman" w:cs="Times New Roman"/>
          <w:sz w:val="24"/>
        </w:rPr>
        <w:t>095</w:t>
      </w:r>
      <w:r w:rsidRPr="008047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4776">
        <w:rPr>
          <w:rFonts w:ascii="Times New Roman" w:hAnsi="Times New Roman" w:cs="Times New Roman"/>
          <w:sz w:val="24"/>
        </w:rPr>
        <w:t>куб.м</w:t>
      </w:r>
      <w:proofErr w:type="spellEnd"/>
      <w:r w:rsidRPr="00804776">
        <w:rPr>
          <w:rFonts w:ascii="Times New Roman" w:hAnsi="Times New Roman" w:cs="Times New Roman"/>
          <w:sz w:val="24"/>
        </w:rPr>
        <w:t>./м2 в мес</w:t>
      </w:r>
      <w:r w:rsidR="0040419B">
        <w:rPr>
          <w:rFonts w:ascii="Times New Roman" w:hAnsi="Times New Roman" w:cs="Times New Roman"/>
          <w:sz w:val="24"/>
        </w:rPr>
        <w:t xml:space="preserve">яц, следовательно, население с             </w:t>
      </w:r>
      <w:r w:rsidRPr="00804776">
        <w:rPr>
          <w:rFonts w:ascii="Times New Roman" w:hAnsi="Times New Roman" w:cs="Times New Roman"/>
          <w:sz w:val="24"/>
        </w:rPr>
        <w:t xml:space="preserve">1 января 2019 года за </w:t>
      </w:r>
      <w:r w:rsidR="0040419B">
        <w:rPr>
          <w:rFonts w:ascii="Times New Roman" w:hAnsi="Times New Roman" w:cs="Times New Roman"/>
          <w:sz w:val="24"/>
        </w:rPr>
        <w:t>обращение с ТКО (твердыми коммунальными отходами)</w:t>
      </w:r>
      <w:r w:rsidRPr="00804776">
        <w:rPr>
          <w:rFonts w:ascii="Times New Roman" w:hAnsi="Times New Roman" w:cs="Times New Roman"/>
          <w:sz w:val="24"/>
        </w:rPr>
        <w:t xml:space="preserve"> будет платить 7,</w:t>
      </w:r>
      <w:r w:rsidR="0040419B">
        <w:rPr>
          <w:rFonts w:ascii="Times New Roman" w:hAnsi="Times New Roman" w:cs="Times New Roman"/>
          <w:sz w:val="24"/>
        </w:rPr>
        <w:t>03</w:t>
      </w:r>
      <w:r w:rsidRPr="00804776">
        <w:rPr>
          <w:rFonts w:ascii="Times New Roman" w:hAnsi="Times New Roman" w:cs="Times New Roman"/>
          <w:sz w:val="24"/>
        </w:rPr>
        <w:t xml:space="preserve"> руб./м2 общей площади жилого помещения.</w:t>
      </w:r>
    </w:p>
    <w:p w:rsidR="00085FBD" w:rsidRPr="00804776" w:rsidRDefault="00085FBD" w:rsidP="00804776">
      <w:p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Из размера платы за содержание жилого помещения </w:t>
      </w:r>
      <w:r w:rsidR="00CB28F5" w:rsidRPr="00804776">
        <w:rPr>
          <w:rFonts w:ascii="Times New Roman" w:hAnsi="Times New Roman" w:cs="Times New Roman"/>
          <w:sz w:val="24"/>
        </w:rPr>
        <w:t>в г.о.</w:t>
      </w:r>
      <w:r w:rsidR="00804776">
        <w:rPr>
          <w:rFonts w:ascii="Times New Roman" w:hAnsi="Times New Roman" w:cs="Times New Roman"/>
          <w:sz w:val="24"/>
        </w:rPr>
        <w:t xml:space="preserve"> </w:t>
      </w:r>
      <w:r w:rsidR="00CB28F5" w:rsidRPr="00804776">
        <w:rPr>
          <w:rFonts w:ascii="Times New Roman" w:hAnsi="Times New Roman" w:cs="Times New Roman"/>
          <w:sz w:val="24"/>
        </w:rPr>
        <w:t xml:space="preserve">Реутов </w:t>
      </w:r>
      <w:r w:rsidR="00804776">
        <w:rPr>
          <w:rFonts w:ascii="Times New Roman" w:hAnsi="Times New Roman" w:cs="Times New Roman"/>
          <w:sz w:val="24"/>
        </w:rPr>
        <w:t xml:space="preserve">с 01.01.2019 </w:t>
      </w:r>
      <w:r w:rsidRPr="00804776">
        <w:rPr>
          <w:rFonts w:ascii="Times New Roman" w:hAnsi="Times New Roman" w:cs="Times New Roman"/>
          <w:sz w:val="24"/>
        </w:rPr>
        <w:t>исключается плата за услугу по обращению с твёрдыми коммунальными отходами (ранее сбор и вывоз ТБО) в размере 4,</w:t>
      </w:r>
      <w:r w:rsidR="00804776" w:rsidRPr="00804776">
        <w:rPr>
          <w:rFonts w:ascii="Times New Roman" w:hAnsi="Times New Roman" w:cs="Times New Roman"/>
          <w:sz w:val="24"/>
        </w:rPr>
        <w:t>79 руб.</w:t>
      </w:r>
      <w:r w:rsidRPr="00804776">
        <w:rPr>
          <w:rFonts w:ascii="Times New Roman" w:hAnsi="Times New Roman" w:cs="Times New Roman"/>
          <w:sz w:val="24"/>
        </w:rPr>
        <w:t>/</w:t>
      </w:r>
      <w:proofErr w:type="spellStart"/>
      <w:r w:rsidRPr="00804776">
        <w:rPr>
          <w:rFonts w:ascii="Times New Roman" w:hAnsi="Times New Roman" w:cs="Times New Roman"/>
          <w:sz w:val="24"/>
        </w:rPr>
        <w:t>кв.м</w:t>
      </w:r>
      <w:proofErr w:type="spellEnd"/>
      <w:r w:rsidRPr="00804776">
        <w:rPr>
          <w:rFonts w:ascii="Times New Roman" w:hAnsi="Times New Roman" w:cs="Times New Roman"/>
          <w:sz w:val="24"/>
        </w:rPr>
        <w:t>.</w:t>
      </w:r>
    </w:p>
    <w:p w:rsidR="0044068D" w:rsidRPr="00804776" w:rsidRDefault="00085FBD" w:rsidP="00804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На </w:t>
      </w:r>
      <w:r w:rsidR="00CB28F5" w:rsidRPr="00804776">
        <w:rPr>
          <w:rFonts w:ascii="Times New Roman" w:hAnsi="Times New Roman" w:cs="Times New Roman"/>
          <w:sz w:val="24"/>
        </w:rPr>
        <w:t>основании Федерального</w:t>
      </w:r>
      <w:r w:rsidRPr="00804776">
        <w:rPr>
          <w:rFonts w:ascii="Times New Roman" w:hAnsi="Times New Roman" w:cs="Times New Roman"/>
          <w:sz w:val="24"/>
        </w:rPr>
        <w:t xml:space="preserve"> закона от 03.08.2018 №303-ФЗ «О внесении изменений в отдельные законодательные акты Российской Федерации о налогах и сборах» с </w:t>
      </w:r>
      <w:r w:rsidR="00804776">
        <w:rPr>
          <w:rFonts w:ascii="Times New Roman" w:hAnsi="Times New Roman" w:cs="Times New Roman"/>
          <w:sz w:val="24"/>
        </w:rPr>
        <w:t xml:space="preserve">                  </w:t>
      </w:r>
      <w:r w:rsidRPr="00804776">
        <w:rPr>
          <w:rFonts w:ascii="Times New Roman" w:hAnsi="Times New Roman" w:cs="Times New Roman"/>
          <w:sz w:val="24"/>
        </w:rPr>
        <w:t>1 января 2019 налог на добавленную стоимость увеличен с 18% до 20%.</w:t>
      </w:r>
    </w:p>
    <w:p w:rsidR="00CB28F5" w:rsidRPr="00804776" w:rsidRDefault="00CB28F5" w:rsidP="00804776">
      <w:p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Изменение НДС </w:t>
      </w:r>
      <w:r w:rsidR="00804776">
        <w:rPr>
          <w:rFonts w:ascii="Times New Roman" w:hAnsi="Times New Roman" w:cs="Times New Roman"/>
          <w:sz w:val="24"/>
        </w:rPr>
        <w:t xml:space="preserve">также </w:t>
      </w:r>
      <w:r w:rsidRPr="00804776">
        <w:rPr>
          <w:rFonts w:ascii="Times New Roman" w:hAnsi="Times New Roman" w:cs="Times New Roman"/>
          <w:sz w:val="24"/>
        </w:rPr>
        <w:t>привело к изменению тарифов на коммунальные услуги и размера платы за жилое помещение.</w:t>
      </w:r>
    </w:p>
    <w:p w:rsidR="00EC681E" w:rsidRDefault="00EC681E" w:rsidP="00804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04776">
        <w:rPr>
          <w:rFonts w:ascii="Times New Roman" w:hAnsi="Times New Roman" w:cs="Times New Roman"/>
          <w:sz w:val="24"/>
        </w:rPr>
        <w:t xml:space="preserve">Размер взноса на капитальный ремонт </w:t>
      </w:r>
      <w:r w:rsidR="00804776" w:rsidRPr="00804776">
        <w:rPr>
          <w:rFonts w:ascii="Times New Roman" w:hAnsi="Times New Roman" w:cs="Times New Roman"/>
          <w:sz w:val="24"/>
        </w:rPr>
        <w:t xml:space="preserve">(для собственников жилых помещений) </w:t>
      </w:r>
      <w:r w:rsidRPr="00804776">
        <w:rPr>
          <w:rFonts w:ascii="Times New Roman" w:hAnsi="Times New Roman" w:cs="Times New Roman"/>
          <w:sz w:val="24"/>
        </w:rPr>
        <w:t xml:space="preserve">и </w:t>
      </w:r>
      <w:r w:rsidR="00804776" w:rsidRPr="00804776">
        <w:rPr>
          <w:rFonts w:ascii="Times New Roman" w:hAnsi="Times New Roman" w:cs="Times New Roman"/>
          <w:sz w:val="24"/>
        </w:rPr>
        <w:t>платы за наем жилого помещения (для нанимателей жилых помещений) с 01.01.2019 не изменяются.</w:t>
      </w:r>
      <w:bookmarkStart w:id="0" w:name="_GoBack"/>
      <w:bookmarkEnd w:id="0"/>
    </w:p>
    <w:sectPr w:rsidR="00E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35B9"/>
    <w:multiLevelType w:val="hybridMultilevel"/>
    <w:tmpl w:val="374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D7"/>
    <w:rsid w:val="00085FBD"/>
    <w:rsid w:val="001107D7"/>
    <w:rsid w:val="001A5236"/>
    <w:rsid w:val="0040419B"/>
    <w:rsid w:val="0044068D"/>
    <w:rsid w:val="00804776"/>
    <w:rsid w:val="00A64A2B"/>
    <w:rsid w:val="00A7449D"/>
    <w:rsid w:val="00CB28F5"/>
    <w:rsid w:val="00E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707C-2A17-4FBD-9F9F-19AA44D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Гайлиш А.В.</dc:creator>
  <cp:keywords/>
  <dc:description/>
  <cp:lastModifiedBy>Ильина Н. Н.</cp:lastModifiedBy>
  <cp:revision>4</cp:revision>
  <dcterms:created xsi:type="dcterms:W3CDTF">2019-01-16T12:44:00Z</dcterms:created>
  <dcterms:modified xsi:type="dcterms:W3CDTF">2019-01-16T12:45:00Z</dcterms:modified>
</cp:coreProperties>
</file>